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B02" w:rsidRDefault="007D3B02" w:rsidP="007D3B02">
      <w:pPr>
        <w:pStyle w:val="WW-Ttulo1"/>
        <w:ind w:right="15"/>
        <w:rPr>
          <w:rFonts w:ascii="Arial" w:hAnsi="Arial"/>
          <w:smallCaps/>
          <w:sz w:val="22"/>
          <w:szCs w:val="22"/>
        </w:rPr>
      </w:pPr>
      <w:r>
        <w:rPr>
          <w:noProof/>
          <w:sz w:val="26"/>
        </w:rPr>
        <w:drawing>
          <wp:inline distT="0" distB="0" distL="0" distR="0">
            <wp:extent cx="558165" cy="563880"/>
            <wp:effectExtent l="0" t="0" r="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56388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B02" w:rsidRDefault="007D3B02" w:rsidP="007D3B02">
      <w:pPr>
        <w:pStyle w:val="WW-Ttulo1"/>
        <w:ind w:right="30"/>
        <w:rPr>
          <w:rFonts w:ascii="Arial" w:hAnsi="Arial"/>
          <w:smallCaps/>
          <w:sz w:val="22"/>
          <w:szCs w:val="22"/>
        </w:rPr>
      </w:pPr>
      <w:r>
        <w:rPr>
          <w:rFonts w:ascii="Arial" w:hAnsi="Arial"/>
          <w:smallCaps/>
          <w:sz w:val="22"/>
          <w:szCs w:val="22"/>
        </w:rPr>
        <w:t>Ministério do Meio Ambiente</w:t>
      </w:r>
    </w:p>
    <w:p w:rsidR="007D3B02" w:rsidRDefault="007D3B02" w:rsidP="007D3B02">
      <w:pPr>
        <w:pStyle w:val="WW-Ttulo11"/>
        <w:spacing w:before="0" w:after="0"/>
        <w:jc w:val="center"/>
        <w:rPr>
          <w:rFonts w:eastAsia="Times New Roman" w:cs="ArialMT"/>
          <w:b/>
          <w:smallCaps/>
          <w:color w:val="000000"/>
          <w:sz w:val="22"/>
          <w:szCs w:val="22"/>
        </w:rPr>
      </w:pPr>
      <w:r>
        <w:rPr>
          <w:rFonts w:eastAsia="Times New Roman" w:cs="ArialMT"/>
          <w:b/>
          <w:smallCaps/>
          <w:color w:val="000000"/>
          <w:sz w:val="22"/>
          <w:szCs w:val="22"/>
        </w:rPr>
        <w:t>Conselho Nacional de Recursos Hídricos</w:t>
      </w:r>
    </w:p>
    <w:p w:rsidR="007D3B02" w:rsidRPr="002F7523" w:rsidRDefault="002F7523" w:rsidP="007D3B02">
      <w:pPr>
        <w:spacing w:before="120" w:after="120"/>
        <w:jc w:val="center"/>
        <w:rPr>
          <w:rStyle w:val="WW-Absatz-Standardschriftart1111111111111111111"/>
          <w:color w:val="000000"/>
          <w:sz w:val="20"/>
          <w:szCs w:val="20"/>
        </w:rPr>
      </w:pPr>
      <w:r w:rsidRPr="002F7523">
        <w:rPr>
          <w:rStyle w:val="Forte"/>
          <w:color w:val="FF0000"/>
        </w:rPr>
        <w:t>MINUTA</w:t>
      </w:r>
      <w:r>
        <w:rPr>
          <w:rStyle w:val="Forte"/>
        </w:rPr>
        <w:t xml:space="preserve"> </w:t>
      </w:r>
      <w:r w:rsidR="00EB1D10" w:rsidRPr="00FD402B">
        <w:rPr>
          <w:rStyle w:val="Forte"/>
        </w:rPr>
        <w:t>M</w:t>
      </w:r>
      <w:r w:rsidR="008B68FC" w:rsidRPr="00FD402B">
        <w:rPr>
          <w:rStyle w:val="Forte"/>
        </w:rPr>
        <w:t>O</w:t>
      </w:r>
      <w:r w:rsidR="007D3B02">
        <w:rPr>
          <w:rStyle w:val="Forte"/>
          <w:color w:val="000000"/>
        </w:rPr>
        <w:t xml:space="preserve">ÇÃO Nº </w:t>
      </w:r>
      <w:proofErr w:type="spellStart"/>
      <w:r w:rsidR="007D3B02">
        <w:rPr>
          <w:rStyle w:val="Forte"/>
          <w:color w:val="000000"/>
        </w:rPr>
        <w:t>xxxx</w:t>
      </w:r>
      <w:proofErr w:type="spellEnd"/>
      <w:r w:rsidR="007D3B02">
        <w:rPr>
          <w:rStyle w:val="Forte"/>
          <w:color w:val="000000"/>
        </w:rPr>
        <w:t>, DE</w:t>
      </w:r>
      <w:r w:rsidR="007D3B02">
        <w:rPr>
          <w:rStyle w:val="Forte"/>
        </w:rPr>
        <w:t xml:space="preserve"> </w:t>
      </w:r>
      <w:proofErr w:type="spellStart"/>
      <w:r w:rsidR="007D3B02">
        <w:rPr>
          <w:rStyle w:val="Forte"/>
        </w:rPr>
        <w:t>xxx</w:t>
      </w:r>
      <w:proofErr w:type="spellEnd"/>
      <w:r w:rsidR="007D3B02">
        <w:rPr>
          <w:rStyle w:val="Forte"/>
        </w:rPr>
        <w:t xml:space="preserve"> DE </w:t>
      </w:r>
      <w:proofErr w:type="spellStart"/>
      <w:r w:rsidR="007D3B02">
        <w:rPr>
          <w:rStyle w:val="Forte"/>
        </w:rPr>
        <w:t>xxxxxxx</w:t>
      </w:r>
      <w:proofErr w:type="spellEnd"/>
      <w:r w:rsidR="007D3B02">
        <w:rPr>
          <w:rStyle w:val="Forte"/>
        </w:rPr>
        <w:t xml:space="preserve"> DE </w:t>
      </w:r>
      <w:r>
        <w:rPr>
          <w:rStyle w:val="Forte"/>
        </w:rPr>
        <w:t>2018</w:t>
      </w:r>
      <w:r w:rsidR="007D3B02">
        <w:rPr>
          <w:rStyle w:val="Forte"/>
        </w:rPr>
        <w:t>.</w:t>
      </w:r>
      <w:r w:rsidR="007D3B02">
        <w:rPr>
          <w:rStyle w:val="Forte"/>
        </w:rPr>
        <w:br/>
      </w:r>
    </w:p>
    <w:p w:rsidR="00D12A30" w:rsidRDefault="00D12A30" w:rsidP="00D12A30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7D3B02" w:rsidRPr="00D12A30" w:rsidRDefault="008B68FC" w:rsidP="00D12A30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i/>
          <w:sz w:val="24"/>
          <w:szCs w:val="24"/>
          <w:lang w:val="pt-PT"/>
        </w:rPr>
      </w:pPr>
      <w:r w:rsidRPr="008B68FC">
        <w:rPr>
          <w:rFonts w:ascii="Times New Roman" w:hAnsi="Times New Roman" w:cs="Times New Roman"/>
          <w:i/>
          <w:sz w:val="24"/>
          <w:szCs w:val="24"/>
        </w:rPr>
        <w:t>Recomenda</w:t>
      </w:r>
      <w:r>
        <w:rPr>
          <w:rFonts w:ascii="Times New Roman" w:hAnsi="Times New Roman" w:cs="Times New Roman"/>
          <w:i/>
          <w:sz w:val="24"/>
          <w:szCs w:val="24"/>
        </w:rPr>
        <w:t xml:space="preserve"> à</w:t>
      </w:r>
      <w:r w:rsidR="00D12A30" w:rsidRPr="00D12A30">
        <w:rPr>
          <w:rFonts w:ascii="Times New Roman" w:hAnsi="Times New Roman" w:cs="Times New Roman"/>
          <w:i/>
          <w:sz w:val="24"/>
          <w:szCs w:val="24"/>
        </w:rPr>
        <w:t xml:space="preserve"> Presidência da Repúblic</w:t>
      </w:r>
      <w:r>
        <w:rPr>
          <w:rFonts w:ascii="Times New Roman" w:hAnsi="Times New Roman" w:cs="Times New Roman"/>
          <w:i/>
          <w:sz w:val="24"/>
          <w:szCs w:val="24"/>
        </w:rPr>
        <w:t>a e aos Ministérios da Fazenda,</w:t>
      </w:r>
      <w:r w:rsidR="00D12A30" w:rsidRPr="00D12A30">
        <w:rPr>
          <w:rFonts w:ascii="Times New Roman" w:hAnsi="Times New Roman" w:cs="Times New Roman"/>
          <w:i/>
          <w:sz w:val="24"/>
          <w:szCs w:val="24"/>
        </w:rPr>
        <w:t xml:space="preserve"> do Planejamento, Desenvolvimento e Gestão,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68FC">
        <w:rPr>
          <w:rFonts w:ascii="Times New Roman" w:hAnsi="Times New Roman" w:cs="Times New Roman"/>
          <w:i/>
          <w:sz w:val="24"/>
          <w:szCs w:val="24"/>
        </w:rPr>
        <w:t>e da Ciência, Tecnologia, Inovações e Comunicações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8B68F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 adoção de</w:t>
      </w:r>
      <w:r w:rsidRPr="008B68FC">
        <w:rPr>
          <w:rFonts w:ascii="Times New Roman" w:hAnsi="Times New Roman" w:cs="Times New Roman"/>
          <w:i/>
          <w:sz w:val="24"/>
          <w:szCs w:val="24"/>
        </w:rPr>
        <w:t xml:space="preserve"> medidas que visem assegurar a alocação dos recursos estabelecidos em lei ao CT-Hidro para o financiamento das atividades sob sua competência, com vistas a apoiar a implementação da Política Nacional de Recursos Hídricos.</w:t>
      </w:r>
    </w:p>
    <w:p w:rsidR="007D3B02" w:rsidRDefault="007D3B02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B02" w:rsidRDefault="007D3B02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F1F" w:rsidRPr="00E62F1F" w:rsidRDefault="00E62F1F" w:rsidP="00E6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F1F">
        <w:rPr>
          <w:rFonts w:ascii="Times New Roman" w:hAnsi="Times New Roman" w:cs="Times New Roman"/>
          <w:sz w:val="24"/>
          <w:szCs w:val="24"/>
        </w:rPr>
        <w:t xml:space="preserve">O </w:t>
      </w:r>
      <w:r w:rsidRPr="00E62F1F">
        <w:rPr>
          <w:rFonts w:ascii="Times New Roman" w:hAnsi="Times New Roman" w:cs="Times New Roman"/>
          <w:b/>
          <w:bCs/>
          <w:sz w:val="24"/>
          <w:szCs w:val="24"/>
        </w:rPr>
        <w:t xml:space="preserve">CONSELHO NACIONAL DE RECURSOS HÍDRICOS-CNRH, </w:t>
      </w:r>
      <w:r w:rsidRPr="00E62F1F">
        <w:rPr>
          <w:rFonts w:ascii="Times New Roman" w:hAnsi="Times New Roman" w:cs="Times New Roman"/>
          <w:sz w:val="24"/>
          <w:szCs w:val="24"/>
        </w:rPr>
        <w:t>no uso das competências que lhe são conferidas pelas Leis n</w:t>
      </w:r>
      <w:r w:rsidRPr="00E62F1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os</w:t>
      </w:r>
      <w:r w:rsidRPr="00E62F1F">
        <w:rPr>
          <w:rFonts w:ascii="Times New Roman" w:hAnsi="Times New Roman" w:cs="Times New Roman"/>
          <w:sz w:val="24"/>
          <w:szCs w:val="24"/>
        </w:rPr>
        <w:t xml:space="preserve"> 9.433, de 8 de janeiro de 1997, e 9.984, de 17 de julho de 2000, e tendo em vista o disposto em seu Regimento Interno, anexo à Portaria MMA n</w:t>
      </w:r>
      <w:r w:rsidRPr="00E62F1F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o</w:t>
      </w:r>
      <w:r w:rsidRPr="00E62F1F">
        <w:rPr>
          <w:rFonts w:ascii="Times New Roman" w:hAnsi="Times New Roman" w:cs="Times New Roman"/>
          <w:sz w:val="24"/>
          <w:szCs w:val="24"/>
        </w:rPr>
        <w:t xml:space="preserve"> 437, de 8 de novembro de 2013, e</w:t>
      </w:r>
    </w:p>
    <w:p w:rsidR="00D12A30" w:rsidRDefault="00D12A30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561" w:rsidRPr="00E44BAD" w:rsidRDefault="00FB4561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Considerando a situação de crise deflagrada pela escassez hídrica, em quantidade e qualidade, evidenciada nos últimos anos, com previsão de agravamento em diversas regiões do país</w:t>
      </w:r>
      <w:r w:rsidR="00FD32E7" w:rsidRPr="00E44BAD">
        <w:rPr>
          <w:rFonts w:ascii="Times New Roman" w:hAnsi="Times New Roman" w:cs="Times New Roman"/>
          <w:sz w:val="24"/>
          <w:szCs w:val="24"/>
        </w:rPr>
        <w:t xml:space="preserve">, podendo sofrer influência </w:t>
      </w:r>
      <w:bookmarkStart w:id="0" w:name="_GoBack"/>
      <w:bookmarkEnd w:id="0"/>
      <w:r w:rsidR="00FD32E7" w:rsidRPr="00E44BAD">
        <w:rPr>
          <w:rFonts w:ascii="Times New Roman" w:hAnsi="Times New Roman" w:cs="Times New Roman"/>
          <w:sz w:val="24"/>
          <w:szCs w:val="24"/>
        </w:rPr>
        <w:t>das mudanças climáticas conforme indicado em trabalhos científicos;</w:t>
      </w:r>
    </w:p>
    <w:p w:rsidR="00FB4561" w:rsidRPr="00E44BAD" w:rsidRDefault="00FB4561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E99" w:rsidRPr="00E44BAD" w:rsidRDefault="00D12A30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C</w:t>
      </w:r>
      <w:r w:rsidR="00AA68FC" w:rsidRPr="00E44BAD">
        <w:rPr>
          <w:rFonts w:ascii="Times New Roman" w:hAnsi="Times New Roman" w:cs="Times New Roman"/>
          <w:sz w:val="24"/>
          <w:szCs w:val="24"/>
        </w:rPr>
        <w:t>onsiderando que a Lei n</w:t>
      </w:r>
      <w:r w:rsidR="00CA38FB" w:rsidRPr="00E44BAD">
        <w:rPr>
          <w:rFonts w:ascii="Times New Roman" w:hAnsi="Times New Roman" w:cs="Times New Roman"/>
          <w:sz w:val="24"/>
          <w:szCs w:val="24"/>
        </w:rPr>
        <w:t>.</w:t>
      </w:r>
      <w:r w:rsidR="00AA68FC" w:rsidRPr="00E44BAD">
        <w:rPr>
          <w:rFonts w:ascii="Times New Roman" w:hAnsi="Times New Roman" w:cs="Times New Roman"/>
          <w:sz w:val="16"/>
          <w:szCs w:val="16"/>
        </w:rPr>
        <w:t xml:space="preserve"> </w:t>
      </w:r>
      <w:r w:rsidR="00AA68FC" w:rsidRPr="00E44BAD">
        <w:rPr>
          <w:rFonts w:ascii="Times New Roman" w:hAnsi="Times New Roman" w:cs="Times New Roman"/>
          <w:sz w:val="24"/>
          <w:szCs w:val="24"/>
        </w:rPr>
        <w:t xml:space="preserve">9.993, de 24 de julho de 2000, </w:t>
      </w:r>
      <w:r w:rsidR="00F74E99" w:rsidRPr="00E44BAD">
        <w:rPr>
          <w:rFonts w:ascii="Times New Roman" w:hAnsi="Times New Roman" w:cs="Times New Roman"/>
          <w:sz w:val="24"/>
          <w:szCs w:val="24"/>
        </w:rPr>
        <w:t>destina recursos da compensação financeira pela utilização de recursos hídricos para fins de geração de energia elétrica e pela exploração de recursos minerais</w:t>
      </w:r>
      <w:r w:rsidR="00FD402B" w:rsidRPr="00E44BAD">
        <w:rPr>
          <w:rFonts w:ascii="Times New Roman" w:hAnsi="Times New Roman" w:cs="Times New Roman"/>
          <w:sz w:val="24"/>
          <w:szCs w:val="24"/>
        </w:rPr>
        <w:t xml:space="preserve">, ao Fundo Nacional de Desenvolvimento Científico e Tecnológico - FNDCT, criado pelo Decreto-Lei n. 719, de 31 de julho de 1969, e restabelecido pela Lei no 8.172, de 18 de janeiro de 1991, </w:t>
      </w:r>
      <w:r w:rsidR="004433F0" w:rsidRPr="00E44BAD">
        <w:rPr>
          <w:rFonts w:ascii="Times New Roman" w:hAnsi="Times New Roman" w:cs="Times New Roman"/>
          <w:sz w:val="24"/>
          <w:szCs w:val="24"/>
        </w:rPr>
        <w:t>para o financiamento de programas e projetos de pesquisa científica e desenvolvimento tecnológico do setor de recursos hídricos</w:t>
      </w:r>
      <w:r w:rsidR="00FD32E7" w:rsidRPr="00E44BAD">
        <w:rPr>
          <w:rFonts w:ascii="Times New Roman" w:hAnsi="Times New Roman" w:cs="Times New Roman"/>
          <w:sz w:val="24"/>
          <w:szCs w:val="24"/>
        </w:rPr>
        <w:t>;</w:t>
      </w:r>
    </w:p>
    <w:p w:rsidR="00F74E99" w:rsidRPr="00E44BAD" w:rsidRDefault="00F74E99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Pr="00E44BAD" w:rsidRDefault="00F74E99" w:rsidP="001331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Considerando que o</w:t>
      </w:r>
      <w:r w:rsidR="00AA68FC" w:rsidRPr="00E44BAD">
        <w:rPr>
          <w:rFonts w:ascii="Times New Roman" w:hAnsi="Times New Roman" w:cs="Times New Roman"/>
          <w:sz w:val="24"/>
          <w:szCs w:val="24"/>
        </w:rPr>
        <w:t xml:space="preserve"> Decreto n</w:t>
      </w:r>
      <w:r w:rsidR="00CA38FB" w:rsidRPr="00E44BAD">
        <w:rPr>
          <w:rFonts w:ascii="Times New Roman" w:hAnsi="Times New Roman" w:cs="Times New Roman"/>
          <w:sz w:val="16"/>
          <w:szCs w:val="16"/>
        </w:rPr>
        <w:t>.</w:t>
      </w:r>
      <w:r w:rsidR="00AA68FC" w:rsidRPr="00E44BAD">
        <w:rPr>
          <w:rFonts w:ascii="Times New Roman" w:hAnsi="Times New Roman" w:cs="Times New Roman"/>
          <w:sz w:val="16"/>
          <w:szCs w:val="16"/>
        </w:rPr>
        <w:t xml:space="preserve"> </w:t>
      </w:r>
      <w:r w:rsidR="00AA68FC" w:rsidRPr="00E44BAD">
        <w:rPr>
          <w:rFonts w:ascii="Times New Roman" w:hAnsi="Times New Roman" w:cs="Times New Roman"/>
          <w:sz w:val="24"/>
          <w:szCs w:val="24"/>
        </w:rPr>
        <w:t>3.874, de 19 de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julho de 2001,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d</w:t>
      </w:r>
      <w:r w:rsidRPr="00E44BAD">
        <w:rPr>
          <w:rFonts w:ascii="Times New Roman" w:hAnsi="Times New Roman" w:cs="Times New Roman"/>
          <w:sz w:val="24"/>
          <w:szCs w:val="24"/>
        </w:rPr>
        <w:t>etermina que</w:t>
      </w:r>
      <w:r w:rsidR="00D12A30" w:rsidRPr="00E44BAD">
        <w:rPr>
          <w:rFonts w:ascii="Times New Roman" w:hAnsi="Times New Roman" w:cs="Times New Roman"/>
          <w:sz w:val="24"/>
          <w:szCs w:val="24"/>
        </w:rPr>
        <w:t xml:space="preserve"> o percentual d</w:t>
      </w:r>
      <w:r w:rsidR="00AA68FC" w:rsidRPr="00E44BAD">
        <w:rPr>
          <w:rFonts w:ascii="Times New Roman" w:hAnsi="Times New Roman" w:cs="Times New Roman"/>
          <w:sz w:val="24"/>
          <w:szCs w:val="24"/>
        </w:rPr>
        <w:t>os recursos da compensação financeira pela utilização de recursos</w:t>
      </w:r>
      <w:r w:rsidR="00133161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AA68FC" w:rsidRPr="00E44BAD">
        <w:rPr>
          <w:rFonts w:ascii="Times New Roman" w:hAnsi="Times New Roman" w:cs="Times New Roman"/>
          <w:sz w:val="24"/>
          <w:szCs w:val="24"/>
        </w:rPr>
        <w:t>hídricos para fins de geração de energia hidrelétrica e pela exploração de recursos minerais s</w:t>
      </w:r>
      <w:r w:rsidR="00FD402B" w:rsidRPr="00E44BAD">
        <w:rPr>
          <w:rFonts w:ascii="Times New Roman" w:hAnsi="Times New Roman" w:cs="Times New Roman"/>
          <w:sz w:val="24"/>
          <w:szCs w:val="24"/>
        </w:rPr>
        <w:t>er</w:t>
      </w:r>
      <w:r w:rsidR="00AA68FC" w:rsidRPr="00E44BAD">
        <w:rPr>
          <w:rFonts w:ascii="Times New Roman" w:hAnsi="Times New Roman" w:cs="Times New Roman"/>
          <w:sz w:val="24"/>
          <w:szCs w:val="24"/>
        </w:rPr>
        <w:t>ão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AA68FC" w:rsidRPr="00E44BAD">
        <w:rPr>
          <w:rFonts w:ascii="Times New Roman" w:hAnsi="Times New Roman" w:cs="Times New Roman"/>
          <w:sz w:val="24"/>
          <w:szCs w:val="24"/>
        </w:rPr>
        <w:t>destinados</w:t>
      </w:r>
      <w:r w:rsidRPr="00E44BAD">
        <w:rPr>
          <w:rFonts w:ascii="Times New Roman" w:hAnsi="Times New Roman" w:cs="Times New Roman"/>
          <w:sz w:val="24"/>
          <w:szCs w:val="24"/>
        </w:rPr>
        <w:t xml:space="preserve"> ao FNDCT</w:t>
      </w:r>
      <w:r w:rsidR="008B68FC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em categoria de programação</w:t>
      </w:r>
      <w:r w:rsidR="00FD402B" w:rsidRPr="00E44BAD">
        <w:rPr>
          <w:rFonts w:ascii="Times New Roman" w:hAnsi="Times New Roman" w:cs="Times New Roman"/>
          <w:sz w:val="24"/>
          <w:szCs w:val="24"/>
        </w:rPr>
        <w:t xml:space="preserve"> específica denominada CT-HIDRO</w:t>
      </w:r>
      <w:r w:rsidR="00AA68FC" w:rsidRPr="00E44BAD">
        <w:rPr>
          <w:rFonts w:ascii="Times New Roman" w:hAnsi="Times New Roman" w:cs="Times New Roman"/>
          <w:sz w:val="24"/>
          <w:szCs w:val="24"/>
        </w:rPr>
        <w:t>;</w:t>
      </w:r>
    </w:p>
    <w:p w:rsidR="004B496F" w:rsidRPr="00E44BAD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Pr="00E44BAD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Considerando que o CT-Hidro se constitui num mecanismo inovador de estímulo ao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desenvolvimento da ciência e da tecnologia nacionais na área de gestão dos recursos hídricos, através do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financiamento de programas de capacitação de técnicos e pesquisadores e da realização de projetos de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 xml:space="preserve">pesquisa em processos e </w:t>
      </w:r>
      <w:r w:rsidR="00FD32E7" w:rsidRPr="00E44BAD">
        <w:rPr>
          <w:rFonts w:ascii="Times New Roman" w:hAnsi="Times New Roman" w:cs="Times New Roman"/>
          <w:sz w:val="24"/>
          <w:szCs w:val="24"/>
        </w:rPr>
        <w:t>desenvolvimento</w:t>
      </w:r>
      <w:r w:rsidR="00CA38FB" w:rsidRPr="00E44BAD">
        <w:rPr>
          <w:rFonts w:ascii="Times New Roman" w:hAnsi="Times New Roman" w:cs="Times New Roman"/>
          <w:sz w:val="24"/>
          <w:szCs w:val="24"/>
        </w:rPr>
        <w:t xml:space="preserve"> de </w:t>
      </w:r>
      <w:r w:rsidRPr="00E44BAD">
        <w:rPr>
          <w:rFonts w:ascii="Times New Roman" w:hAnsi="Times New Roman" w:cs="Times New Roman"/>
          <w:sz w:val="24"/>
          <w:szCs w:val="24"/>
        </w:rPr>
        <w:t>equipamentos que visem o uso integrado, múltiplo e eficiente da água;</w:t>
      </w:r>
    </w:p>
    <w:p w:rsidR="004B496F" w:rsidRPr="00E44BAD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Pr="00E44BAD" w:rsidRDefault="00AA68FC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 xml:space="preserve">Considerando que os recursos </w:t>
      </w:r>
      <w:r w:rsidR="005A313B" w:rsidRPr="00E44BAD">
        <w:rPr>
          <w:rFonts w:ascii="Times New Roman" w:hAnsi="Times New Roman" w:cs="Times New Roman"/>
          <w:sz w:val="24"/>
          <w:szCs w:val="24"/>
        </w:rPr>
        <w:t>destinados</w:t>
      </w:r>
      <w:r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5A313B" w:rsidRPr="00E44BAD">
        <w:rPr>
          <w:rFonts w:ascii="Times New Roman" w:hAnsi="Times New Roman" w:cs="Times New Roman"/>
          <w:sz w:val="24"/>
          <w:szCs w:val="24"/>
        </w:rPr>
        <w:t>a</w:t>
      </w:r>
      <w:r w:rsidRPr="00E44BAD">
        <w:rPr>
          <w:rFonts w:ascii="Times New Roman" w:hAnsi="Times New Roman" w:cs="Times New Roman"/>
          <w:sz w:val="24"/>
          <w:szCs w:val="24"/>
        </w:rPr>
        <w:t xml:space="preserve">o FNDCT 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não </w:t>
      </w:r>
      <w:r w:rsidRPr="00E44BAD">
        <w:rPr>
          <w:rFonts w:ascii="Times New Roman" w:hAnsi="Times New Roman" w:cs="Times New Roman"/>
          <w:sz w:val="24"/>
          <w:szCs w:val="24"/>
        </w:rPr>
        <w:t xml:space="preserve">vêm </w:t>
      </w:r>
      <w:r w:rsidR="005A313B" w:rsidRPr="00E44BAD">
        <w:rPr>
          <w:rFonts w:ascii="Times New Roman" w:hAnsi="Times New Roman" w:cs="Times New Roman"/>
          <w:sz w:val="24"/>
          <w:szCs w:val="24"/>
        </w:rPr>
        <w:t>sendo alocados conforme estabelecido no Decreto n</w:t>
      </w:r>
      <w:r w:rsidR="005A313B" w:rsidRPr="00E44BAD">
        <w:rPr>
          <w:rFonts w:ascii="Times New Roman" w:hAnsi="Times New Roman" w:cs="Times New Roman"/>
          <w:sz w:val="16"/>
          <w:szCs w:val="16"/>
        </w:rPr>
        <w:t xml:space="preserve">. </w:t>
      </w:r>
      <w:r w:rsidR="005A313B" w:rsidRPr="00E44BAD">
        <w:rPr>
          <w:rFonts w:ascii="Times New Roman" w:hAnsi="Times New Roman" w:cs="Times New Roman"/>
          <w:sz w:val="24"/>
          <w:szCs w:val="24"/>
        </w:rPr>
        <w:t>3.874, de 19 de julho de 2001,</w:t>
      </w:r>
      <w:r w:rsidRPr="00E44BAD">
        <w:rPr>
          <w:rFonts w:ascii="Times New Roman" w:hAnsi="Times New Roman" w:cs="Times New Roman"/>
          <w:sz w:val="24"/>
          <w:szCs w:val="24"/>
        </w:rPr>
        <w:t xml:space="preserve"> e que sem esses recursos não será possível viabilizar as atividades e programas de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desenvolvimento científico e tecnológico que nortearam a instituição do CT-Hidro;</w:t>
      </w:r>
    </w:p>
    <w:p w:rsidR="00827CD5" w:rsidRPr="00E44BAD" w:rsidRDefault="00827CD5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2E7" w:rsidRPr="00E44BAD" w:rsidRDefault="00AA68FC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Considerando que a Política Nacional de Recursos Hídricos e o Sistema Nacional de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 xml:space="preserve">Gerenciamento de Recursos Hídricos, estão 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em </w:t>
      </w:r>
      <w:r w:rsidRPr="00E44BAD">
        <w:rPr>
          <w:rFonts w:ascii="Times New Roman" w:hAnsi="Times New Roman" w:cs="Times New Roman"/>
          <w:sz w:val="24"/>
          <w:szCs w:val="24"/>
        </w:rPr>
        <w:t>processo político-administrativo de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implementação, exigindo, portanto, articulação institucional nos diversos setores e esferas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governamentais e o envolvimento da sociedade, com vistas à promoção da gestão descentralizada e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FD32E7" w:rsidRPr="00E44BAD">
        <w:rPr>
          <w:rFonts w:ascii="Times New Roman" w:hAnsi="Times New Roman" w:cs="Times New Roman"/>
          <w:sz w:val="24"/>
          <w:szCs w:val="24"/>
        </w:rPr>
        <w:t>participativa;</w:t>
      </w:r>
    </w:p>
    <w:p w:rsidR="00FD32E7" w:rsidRPr="00E44BAD" w:rsidRDefault="00FD32E7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32E7" w:rsidRPr="00E44BAD" w:rsidRDefault="00FD32E7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 xml:space="preserve">Considerando que a revisão das prioridades do Plano Nacional de Recursos Hídricos – PNRH, dada pela Resolução CNRH n. 181, de </w:t>
      </w:r>
      <w:r w:rsidR="00EF4A9B" w:rsidRPr="00E44BAD">
        <w:rPr>
          <w:rFonts w:ascii="Times New Roman" w:hAnsi="Times New Roman" w:cs="Times New Roman"/>
          <w:sz w:val="24"/>
          <w:szCs w:val="24"/>
        </w:rPr>
        <w:t xml:space="preserve">10 </w:t>
      </w:r>
      <w:r w:rsidRPr="00E44BAD">
        <w:rPr>
          <w:rFonts w:ascii="Times New Roman" w:hAnsi="Times New Roman" w:cs="Times New Roman"/>
          <w:sz w:val="24"/>
          <w:szCs w:val="24"/>
        </w:rPr>
        <w:t xml:space="preserve">dezembro de 2016, </w:t>
      </w:r>
      <w:r w:rsidR="00EF4A9B" w:rsidRPr="00E44BAD">
        <w:rPr>
          <w:rFonts w:ascii="Times New Roman" w:hAnsi="Times New Roman" w:cs="Times New Roman"/>
          <w:sz w:val="24"/>
          <w:szCs w:val="24"/>
        </w:rPr>
        <w:t>aprovo</w:t>
      </w:r>
      <w:r w:rsidRPr="00E44BAD">
        <w:rPr>
          <w:rFonts w:ascii="Times New Roman" w:hAnsi="Times New Roman" w:cs="Times New Roman"/>
          <w:sz w:val="24"/>
          <w:szCs w:val="24"/>
        </w:rPr>
        <w:t>u 14 metas para o período 2016-2020 que demandam recursos a serem destinados à pesquisa e inovação na área de recursos hídricos;</w:t>
      </w:r>
    </w:p>
    <w:p w:rsidR="00FD32E7" w:rsidRPr="00E44BAD" w:rsidRDefault="00FD32E7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Pr="00E44BAD" w:rsidRDefault="00FD32E7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 xml:space="preserve">Considerando que, segundo o Art. 35, </w:t>
      </w:r>
      <w:proofErr w:type="gramStart"/>
      <w:r w:rsidRPr="00E44BAD">
        <w:rPr>
          <w:rFonts w:ascii="Times New Roman" w:hAnsi="Times New Roman" w:cs="Times New Roman"/>
          <w:sz w:val="24"/>
          <w:szCs w:val="24"/>
        </w:rPr>
        <w:t>Inciso</w:t>
      </w:r>
      <w:proofErr w:type="gramEnd"/>
      <w:r w:rsidRPr="00E44BAD">
        <w:rPr>
          <w:rFonts w:ascii="Times New Roman" w:hAnsi="Times New Roman" w:cs="Times New Roman"/>
          <w:sz w:val="24"/>
          <w:szCs w:val="24"/>
        </w:rPr>
        <w:t xml:space="preserve"> 9º da Lei n. 9.433/97, cabe ao CNRH determinar as providências necessárias ao cumprimento das metas do PNRH, </w:t>
      </w:r>
      <w:r w:rsidR="00AA68FC" w:rsidRPr="00E44BAD">
        <w:rPr>
          <w:rFonts w:ascii="Times New Roman" w:hAnsi="Times New Roman" w:cs="Times New Roman"/>
          <w:sz w:val="24"/>
          <w:szCs w:val="24"/>
        </w:rPr>
        <w:t>resolve:</w:t>
      </w:r>
    </w:p>
    <w:p w:rsidR="004B496F" w:rsidRPr="00E44BAD" w:rsidRDefault="004B496F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8FC" w:rsidRPr="00E44BAD" w:rsidRDefault="00AA68FC" w:rsidP="008F42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BAD">
        <w:rPr>
          <w:rFonts w:ascii="Times New Roman" w:hAnsi="Times New Roman" w:cs="Times New Roman"/>
          <w:sz w:val="24"/>
          <w:szCs w:val="24"/>
        </w:rPr>
        <w:t>Aprovar Moção, dirigida à Presidência da República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 e aos Ministérios da Fazenda, </w:t>
      </w:r>
      <w:r w:rsidRPr="00E44BAD">
        <w:rPr>
          <w:rFonts w:ascii="Times New Roman" w:hAnsi="Times New Roman" w:cs="Times New Roman"/>
          <w:sz w:val="24"/>
          <w:szCs w:val="24"/>
        </w:rPr>
        <w:t>do</w:t>
      </w:r>
      <w:r w:rsidR="001251A1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 xml:space="preserve">Planejamento, </w:t>
      </w:r>
      <w:r w:rsidR="00D12A30" w:rsidRPr="00E44BAD">
        <w:rPr>
          <w:rFonts w:ascii="Times New Roman" w:hAnsi="Times New Roman" w:cs="Times New Roman"/>
          <w:sz w:val="24"/>
          <w:szCs w:val="24"/>
        </w:rPr>
        <w:t>Desenvolvi</w:t>
      </w:r>
      <w:r w:rsidRPr="00E44BAD">
        <w:rPr>
          <w:rFonts w:ascii="Times New Roman" w:hAnsi="Times New Roman" w:cs="Times New Roman"/>
          <w:sz w:val="24"/>
          <w:szCs w:val="24"/>
        </w:rPr>
        <w:t xml:space="preserve">mento e Gestão, </w:t>
      </w:r>
      <w:r w:rsidR="001251A1" w:rsidRPr="00E44BAD">
        <w:rPr>
          <w:rFonts w:ascii="Times New Roman" w:hAnsi="Times New Roman" w:cs="Times New Roman"/>
          <w:sz w:val="24"/>
          <w:szCs w:val="24"/>
        </w:rPr>
        <w:t xml:space="preserve">e da Ciência, Tecnologia, Inovações e Comunicações, </w:t>
      </w:r>
      <w:r w:rsidRPr="00E44BAD">
        <w:rPr>
          <w:rFonts w:ascii="Times New Roman" w:hAnsi="Times New Roman" w:cs="Times New Roman"/>
          <w:sz w:val="24"/>
          <w:szCs w:val="24"/>
        </w:rPr>
        <w:t xml:space="preserve">recomendando </w:t>
      </w:r>
      <w:r w:rsidR="008B68FC" w:rsidRPr="00E44BAD">
        <w:rPr>
          <w:rFonts w:ascii="Times New Roman" w:hAnsi="Times New Roman" w:cs="Times New Roman"/>
          <w:sz w:val="24"/>
          <w:szCs w:val="24"/>
        </w:rPr>
        <w:t xml:space="preserve">a adoção de </w:t>
      </w:r>
      <w:r w:rsidRPr="00E44BAD">
        <w:rPr>
          <w:rFonts w:ascii="Times New Roman" w:hAnsi="Times New Roman" w:cs="Times New Roman"/>
          <w:sz w:val="24"/>
          <w:szCs w:val="24"/>
        </w:rPr>
        <w:t xml:space="preserve">medidas que visem </w:t>
      </w:r>
      <w:r w:rsidR="005A313B" w:rsidRPr="00E44BAD">
        <w:rPr>
          <w:rFonts w:ascii="Times New Roman" w:hAnsi="Times New Roman" w:cs="Times New Roman"/>
          <w:sz w:val="24"/>
          <w:szCs w:val="24"/>
        </w:rPr>
        <w:t>assegurar</w:t>
      </w:r>
      <w:r w:rsidR="00C36C40" w:rsidRPr="00E44BAD">
        <w:rPr>
          <w:rFonts w:ascii="Times New Roman" w:hAnsi="Times New Roman" w:cs="Times New Roman"/>
          <w:sz w:val="24"/>
          <w:szCs w:val="24"/>
        </w:rPr>
        <w:t xml:space="preserve"> a a</w:t>
      </w:r>
      <w:r w:rsidR="005A313B" w:rsidRPr="00E44BAD">
        <w:rPr>
          <w:rFonts w:ascii="Times New Roman" w:hAnsi="Times New Roman" w:cs="Times New Roman"/>
          <w:sz w:val="24"/>
          <w:szCs w:val="24"/>
        </w:rPr>
        <w:t>lo</w:t>
      </w:r>
      <w:r w:rsidR="00C36C40" w:rsidRPr="00E44BAD">
        <w:rPr>
          <w:rFonts w:ascii="Times New Roman" w:hAnsi="Times New Roman" w:cs="Times New Roman"/>
          <w:sz w:val="24"/>
          <w:szCs w:val="24"/>
        </w:rPr>
        <w:t xml:space="preserve">cação </w:t>
      </w:r>
      <w:r w:rsidRPr="00E44BAD">
        <w:rPr>
          <w:rFonts w:ascii="Times New Roman" w:hAnsi="Times New Roman" w:cs="Times New Roman"/>
          <w:sz w:val="24"/>
          <w:szCs w:val="24"/>
        </w:rPr>
        <w:t>dos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 xml:space="preserve">recursos 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estabelecidos </w:t>
      </w:r>
      <w:r w:rsidR="00FD402B" w:rsidRPr="00E44BAD">
        <w:rPr>
          <w:rFonts w:ascii="Times New Roman" w:hAnsi="Times New Roman" w:cs="Times New Roman"/>
          <w:sz w:val="24"/>
          <w:szCs w:val="24"/>
        </w:rPr>
        <w:t>na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FD402B" w:rsidRPr="00E44BAD">
        <w:rPr>
          <w:rFonts w:ascii="Times New Roman" w:hAnsi="Times New Roman" w:cs="Times New Roman"/>
          <w:sz w:val="24"/>
          <w:szCs w:val="24"/>
        </w:rPr>
        <w:t>legislação n</w:t>
      </w:r>
      <w:r w:rsidRPr="00E44BAD">
        <w:rPr>
          <w:rFonts w:ascii="Times New Roman" w:hAnsi="Times New Roman" w:cs="Times New Roman"/>
          <w:sz w:val="24"/>
          <w:szCs w:val="24"/>
        </w:rPr>
        <w:t>o CT-Hidro</w:t>
      </w:r>
      <w:r w:rsidR="005A313B" w:rsidRPr="00E44BAD">
        <w:rPr>
          <w:rFonts w:ascii="Times New Roman" w:hAnsi="Times New Roman" w:cs="Times New Roman"/>
          <w:sz w:val="24"/>
          <w:szCs w:val="24"/>
        </w:rPr>
        <w:t xml:space="preserve"> para </w:t>
      </w:r>
      <w:r w:rsidR="00C36C40" w:rsidRPr="00E44BAD">
        <w:rPr>
          <w:rFonts w:ascii="Times New Roman" w:hAnsi="Times New Roman" w:cs="Times New Roman"/>
          <w:sz w:val="24"/>
          <w:szCs w:val="24"/>
        </w:rPr>
        <w:t xml:space="preserve">o </w:t>
      </w:r>
      <w:r w:rsidRPr="00E44BAD">
        <w:rPr>
          <w:rFonts w:ascii="Times New Roman" w:hAnsi="Times New Roman" w:cs="Times New Roman"/>
          <w:sz w:val="24"/>
          <w:szCs w:val="24"/>
        </w:rPr>
        <w:t>financia</w:t>
      </w:r>
      <w:r w:rsidR="00C36C40" w:rsidRPr="00E44BAD">
        <w:rPr>
          <w:rFonts w:ascii="Times New Roman" w:hAnsi="Times New Roman" w:cs="Times New Roman"/>
          <w:sz w:val="24"/>
          <w:szCs w:val="24"/>
        </w:rPr>
        <w:t>mento</w:t>
      </w:r>
      <w:r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="00C36C40" w:rsidRPr="00E44BAD">
        <w:rPr>
          <w:rFonts w:ascii="Times New Roman" w:hAnsi="Times New Roman" w:cs="Times New Roman"/>
          <w:sz w:val="24"/>
          <w:szCs w:val="24"/>
        </w:rPr>
        <w:t>d</w:t>
      </w:r>
      <w:r w:rsidRPr="00E44BAD">
        <w:rPr>
          <w:rFonts w:ascii="Times New Roman" w:hAnsi="Times New Roman" w:cs="Times New Roman"/>
          <w:sz w:val="24"/>
          <w:szCs w:val="24"/>
        </w:rPr>
        <w:t>as atividades sob</w:t>
      </w:r>
      <w:r w:rsidR="004B496F" w:rsidRPr="00E44BAD">
        <w:rPr>
          <w:rFonts w:ascii="Times New Roman" w:hAnsi="Times New Roman" w:cs="Times New Roman"/>
          <w:sz w:val="24"/>
          <w:szCs w:val="24"/>
        </w:rPr>
        <w:t xml:space="preserve"> </w:t>
      </w:r>
      <w:r w:rsidRPr="00E44BAD">
        <w:rPr>
          <w:rFonts w:ascii="Times New Roman" w:hAnsi="Times New Roman" w:cs="Times New Roman"/>
          <w:sz w:val="24"/>
          <w:szCs w:val="24"/>
        </w:rPr>
        <w:t>sua competência, com vistas a apoiar a implementação da Política Nacional de Recursos Hídricos.</w:t>
      </w:r>
    </w:p>
    <w:p w:rsidR="004B496F" w:rsidRDefault="004B496F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A30" w:rsidRDefault="00D12A30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A30" w:rsidRDefault="00D12A30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A30" w:rsidRDefault="00D12A30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D12A30" w:rsidRPr="00D12A30" w:rsidTr="002B74FF">
        <w:trPr>
          <w:trHeight w:val="532"/>
        </w:trPr>
        <w:tc>
          <w:tcPr>
            <w:tcW w:w="4536" w:type="dxa"/>
            <w:vAlign w:val="center"/>
          </w:tcPr>
          <w:p w:rsidR="00D12A30" w:rsidRPr="00D12A30" w:rsidRDefault="00D12A30" w:rsidP="002B74FF">
            <w:pPr>
              <w:pStyle w:val="Ttulo1"/>
              <w:ind w:left="9"/>
              <w:rPr>
                <w:b w:val="0"/>
                <w:bCs w:val="0"/>
              </w:rPr>
            </w:pPr>
            <w:r w:rsidRPr="00D12A30">
              <w:t>JO</w:t>
            </w:r>
            <w:r w:rsidRPr="00D12A30">
              <w:rPr>
                <w:spacing w:val="1"/>
              </w:rPr>
              <w:t>S</w:t>
            </w:r>
            <w:r w:rsidRPr="00D12A30">
              <w:t>É SA</w:t>
            </w:r>
            <w:r w:rsidRPr="00D12A30">
              <w:rPr>
                <w:spacing w:val="-1"/>
              </w:rPr>
              <w:t>R</w:t>
            </w:r>
            <w:r w:rsidRPr="00D12A30">
              <w:t xml:space="preserve">NEY </w:t>
            </w:r>
            <w:r w:rsidRPr="00D12A30">
              <w:rPr>
                <w:spacing w:val="-3"/>
              </w:rPr>
              <w:t>F</w:t>
            </w:r>
            <w:r w:rsidRPr="00D12A30">
              <w:t>ILHO</w:t>
            </w:r>
          </w:p>
          <w:p w:rsidR="00D12A30" w:rsidRPr="00D12A30" w:rsidRDefault="00D12A30" w:rsidP="002B74FF">
            <w:pPr>
              <w:pStyle w:val="Corpodetexto"/>
              <w:spacing w:line="271" w:lineRule="exact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D12A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sidente</w:t>
            </w:r>
            <w:r w:rsidRPr="00D12A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do CNRH</w:t>
            </w:r>
          </w:p>
        </w:tc>
        <w:tc>
          <w:tcPr>
            <w:tcW w:w="4536" w:type="dxa"/>
            <w:vAlign w:val="center"/>
          </w:tcPr>
          <w:p w:rsidR="00D12A30" w:rsidRPr="00D12A30" w:rsidRDefault="00D12A30" w:rsidP="002B74FF">
            <w:pPr>
              <w:pStyle w:val="Ttulo1"/>
              <w:ind w:left="173"/>
              <w:rPr>
                <w:b w:val="0"/>
                <w:bCs w:val="0"/>
              </w:rPr>
            </w:pPr>
            <w:r w:rsidRPr="00D12A30">
              <w:t>JAIR</w:t>
            </w:r>
            <w:r w:rsidRPr="00D12A30">
              <w:rPr>
                <w:spacing w:val="-1"/>
              </w:rPr>
              <w:t xml:space="preserve"> </w:t>
            </w:r>
            <w:r w:rsidRPr="00D12A30">
              <w:t>VIEIRA</w:t>
            </w:r>
            <w:r w:rsidRPr="00D12A30">
              <w:rPr>
                <w:spacing w:val="-1"/>
              </w:rPr>
              <w:t xml:space="preserve"> </w:t>
            </w:r>
            <w:r w:rsidRPr="00D12A30">
              <w:t>TA</w:t>
            </w:r>
            <w:r w:rsidRPr="00D12A30">
              <w:rPr>
                <w:spacing w:val="-1"/>
              </w:rPr>
              <w:t>N</w:t>
            </w:r>
            <w:r w:rsidRPr="00D12A30">
              <w:t>N</w:t>
            </w:r>
            <w:r w:rsidRPr="00D12A30">
              <w:rPr>
                <w:spacing w:val="1"/>
              </w:rPr>
              <w:t>Ú</w:t>
            </w:r>
            <w:r w:rsidRPr="00D12A30">
              <w:t xml:space="preserve">S </w:t>
            </w:r>
            <w:r w:rsidRPr="00D12A30">
              <w:rPr>
                <w:spacing w:val="1"/>
              </w:rPr>
              <w:t>J</w:t>
            </w:r>
            <w:r w:rsidRPr="00D12A30">
              <w:rPr>
                <w:spacing w:val="-1"/>
              </w:rPr>
              <w:t>Ú</w:t>
            </w:r>
            <w:r w:rsidRPr="00D12A30">
              <w:t>NIOR</w:t>
            </w:r>
          </w:p>
          <w:p w:rsidR="00D12A30" w:rsidRPr="00D12A30" w:rsidRDefault="00D12A30" w:rsidP="002B74FF">
            <w:pPr>
              <w:pStyle w:val="Corpodetexto"/>
              <w:spacing w:line="271" w:lineRule="exact"/>
              <w:ind w:left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D12A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D12A3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D12A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á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rio E</w:t>
            </w:r>
            <w:r w:rsidRPr="00D12A3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x</w:t>
            </w:r>
            <w:r w:rsidRPr="00D12A3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D12A30">
              <w:rPr>
                <w:rFonts w:ascii="Times New Roman" w:hAnsi="Times New Roman" w:cs="Times New Roman"/>
                <w:sz w:val="24"/>
                <w:szCs w:val="24"/>
              </w:rPr>
              <w:t>utivo do CNRH</w:t>
            </w:r>
          </w:p>
        </w:tc>
      </w:tr>
    </w:tbl>
    <w:p w:rsidR="00D12A30" w:rsidRDefault="00D12A30" w:rsidP="004B49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12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8FC"/>
    <w:rsid w:val="001251A1"/>
    <w:rsid w:val="00133161"/>
    <w:rsid w:val="002F7523"/>
    <w:rsid w:val="004433F0"/>
    <w:rsid w:val="004B496F"/>
    <w:rsid w:val="005A313B"/>
    <w:rsid w:val="007D3B02"/>
    <w:rsid w:val="00827CD5"/>
    <w:rsid w:val="008B68FC"/>
    <w:rsid w:val="008F4219"/>
    <w:rsid w:val="00A20A3F"/>
    <w:rsid w:val="00A8435C"/>
    <w:rsid w:val="00AA68FC"/>
    <w:rsid w:val="00BA5D27"/>
    <w:rsid w:val="00C36C40"/>
    <w:rsid w:val="00C71E16"/>
    <w:rsid w:val="00CA38FB"/>
    <w:rsid w:val="00D12A30"/>
    <w:rsid w:val="00E26775"/>
    <w:rsid w:val="00E44BAD"/>
    <w:rsid w:val="00E62F1F"/>
    <w:rsid w:val="00EB1D10"/>
    <w:rsid w:val="00EF4A9B"/>
    <w:rsid w:val="00F74E99"/>
    <w:rsid w:val="00FB4561"/>
    <w:rsid w:val="00FD32E7"/>
    <w:rsid w:val="00FD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1F2D8-08BB-41D4-BD9A-0E0BA099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D12A30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827CD5"/>
    <w:rPr>
      <w:color w:val="0000FF"/>
      <w:u w:val="single"/>
    </w:rPr>
  </w:style>
  <w:style w:type="character" w:customStyle="1" w:styleId="WW-Absatz-Standardschriftart1111111111111111111">
    <w:name w:val="WW-Absatz-Standardschriftart1111111111111111111"/>
    <w:rsid w:val="007D3B02"/>
  </w:style>
  <w:style w:type="character" w:styleId="Forte">
    <w:name w:val="Strong"/>
    <w:qFormat/>
    <w:rsid w:val="007D3B02"/>
    <w:rPr>
      <w:b/>
      <w:bCs/>
    </w:rPr>
  </w:style>
  <w:style w:type="paragraph" w:customStyle="1" w:styleId="WW-Ttulo1">
    <w:name w:val="WW-Título1"/>
    <w:basedOn w:val="Normal"/>
    <w:next w:val="Subttulo"/>
    <w:rsid w:val="007D3B0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WW-Ttulo11">
    <w:name w:val="WW-Título11"/>
    <w:basedOn w:val="Normal"/>
    <w:next w:val="Corpodetexto"/>
    <w:rsid w:val="007D3B02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7D3B0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7D3B02"/>
    <w:rPr>
      <w:rFonts w:eastAsiaTheme="minorEastAsia"/>
      <w:color w:val="5A5A5A" w:themeColor="text1" w:themeTint="A5"/>
      <w:spacing w:val="15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7D3B0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7D3B02"/>
  </w:style>
  <w:style w:type="character" w:customStyle="1" w:styleId="Ttulo1Char">
    <w:name w:val="Título 1 Char"/>
    <w:basedOn w:val="Fontepargpadro"/>
    <w:link w:val="Ttulo1"/>
    <w:rsid w:val="00D12A3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1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Ferreira Lima</dc:creator>
  <cp:keywords/>
  <dc:description/>
  <cp:lastModifiedBy>Roseli dos Santos Souza</cp:lastModifiedBy>
  <cp:revision>7</cp:revision>
  <dcterms:created xsi:type="dcterms:W3CDTF">2018-01-31T12:41:00Z</dcterms:created>
  <dcterms:modified xsi:type="dcterms:W3CDTF">2018-02-08T21:35:00Z</dcterms:modified>
</cp:coreProperties>
</file>